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976" w:rsidRDefault="00747976" w:rsidP="008E0FD6">
      <w:pPr>
        <w:spacing w:after="0" w:line="240" w:lineRule="auto"/>
        <w:ind w:left="-360" w:right="-540" w:hanging="360"/>
      </w:pPr>
    </w:p>
    <w:p w:rsidR="00747976" w:rsidRPr="00747976" w:rsidRDefault="00747976" w:rsidP="008E0FD6">
      <w:pPr>
        <w:spacing w:after="0" w:line="240" w:lineRule="auto"/>
        <w:ind w:left="-360" w:right="-540" w:hanging="360"/>
      </w:pPr>
    </w:p>
    <w:p w:rsidR="00523A29" w:rsidRPr="00523A29" w:rsidRDefault="00523A29" w:rsidP="008E0FD6">
      <w:pPr>
        <w:spacing w:after="0" w:line="240" w:lineRule="auto"/>
        <w:ind w:left="-360" w:right="-540" w:hanging="360"/>
        <w:jc w:val="center"/>
        <w:rPr>
          <w:rFonts w:eastAsia="Calibri" w:cs="Times New Roman"/>
        </w:rPr>
      </w:pPr>
      <w:r w:rsidRPr="00523A29">
        <w:rPr>
          <w:rFonts w:eastAsia="Calibri" w:cs="Times New Roman"/>
          <w:b/>
          <w:bCs/>
        </w:rPr>
        <w:t>Reemployment Services and Eligibility Assessment (RESEA)</w:t>
      </w:r>
    </w:p>
    <w:p w:rsidR="00523A29" w:rsidRPr="00523A29" w:rsidRDefault="00523A29" w:rsidP="008E0FD6">
      <w:pPr>
        <w:spacing w:after="0" w:line="240" w:lineRule="auto"/>
        <w:ind w:left="-720" w:right="-540"/>
        <w:rPr>
          <w:rFonts w:ascii="Arial Narrow" w:eastAsia="Calibri" w:hAnsi="Arial Narrow" w:cs="Times New Roman"/>
          <w:sz w:val="22"/>
        </w:rPr>
      </w:pPr>
      <w:r w:rsidRPr="00523A29">
        <w:rPr>
          <w:rFonts w:ascii="Arial Narrow" w:eastAsia="Calibri" w:hAnsi="Arial Narrow" w:cs="Times New Roman"/>
          <w:sz w:val="22"/>
        </w:rPr>
        <w:t xml:space="preserve">The RESEA Program is funded by the US Department of Labor to help Unemployment Insurance (UI) claimants return to work faster. </w:t>
      </w:r>
    </w:p>
    <w:p w:rsidR="00523A29" w:rsidRPr="00523A29" w:rsidRDefault="00523A29" w:rsidP="008E0FD6">
      <w:pPr>
        <w:spacing w:after="0" w:line="240" w:lineRule="auto"/>
        <w:ind w:left="-720" w:right="-540"/>
        <w:rPr>
          <w:rFonts w:ascii="Arial Narrow" w:eastAsia="Calibri" w:hAnsi="Arial Narrow" w:cs="Times New Roman"/>
          <w:sz w:val="22"/>
        </w:rPr>
      </w:pPr>
      <w:r w:rsidRPr="00523A29">
        <w:rPr>
          <w:rFonts w:ascii="Arial Narrow" w:eastAsia="Calibri" w:hAnsi="Arial Narrow" w:cs="Times New Roman"/>
          <w:sz w:val="22"/>
        </w:rPr>
        <w:t xml:space="preserve">Once you have received your first unemployment check, you will receive notification to participate in the RESEA program.  Failure to cooperate with the RESEA program requirements will result in a delay or loss of your unemployment benefits.  Over a 5-week period, </w:t>
      </w:r>
    </w:p>
    <w:p w:rsidR="00523A29" w:rsidRPr="00523A29" w:rsidRDefault="00523A29" w:rsidP="008E0FD6">
      <w:pPr>
        <w:spacing w:after="0" w:line="240" w:lineRule="auto"/>
        <w:ind w:left="-360" w:right="-540" w:hanging="360"/>
        <w:rPr>
          <w:rFonts w:ascii="Arial Narrow" w:eastAsia="Calibri" w:hAnsi="Arial Narrow" w:cs="Times New Roman"/>
          <w:sz w:val="22"/>
        </w:rPr>
      </w:pPr>
    </w:p>
    <w:p w:rsidR="00523A29" w:rsidRPr="00523A29" w:rsidRDefault="00523A29" w:rsidP="008E0FD6">
      <w:pPr>
        <w:spacing w:after="0" w:line="240" w:lineRule="auto"/>
        <w:ind w:left="-720" w:right="-540"/>
        <w:rPr>
          <w:rFonts w:ascii="Arial Narrow" w:eastAsia="Calibri" w:hAnsi="Arial Narrow" w:cs="Times New Roman"/>
          <w:sz w:val="22"/>
        </w:rPr>
      </w:pPr>
      <w:r w:rsidRPr="00523A29">
        <w:rPr>
          <w:rFonts w:ascii="Arial Narrow" w:eastAsia="Calibri" w:hAnsi="Arial Narrow" w:cs="Times New Roman"/>
          <w:sz w:val="22"/>
        </w:rPr>
        <w:t>One is required to attend a Career Center Seminar (CCS) – call 508-513-3400 –</w:t>
      </w:r>
      <w:r w:rsidRPr="00523A29">
        <w:rPr>
          <w:rFonts w:ascii="Arial Narrow" w:eastAsia="Calibri" w:hAnsi="Arial Narrow" w:cs="Times New Roman"/>
          <w:b/>
          <w:sz w:val="22"/>
        </w:rPr>
        <w:t xml:space="preserve"> [The FIRST DEADLINE – within 3 </w:t>
      </w:r>
      <w:proofErr w:type="gramStart"/>
      <w:r w:rsidRPr="00523A29">
        <w:rPr>
          <w:rFonts w:ascii="Arial Narrow" w:eastAsia="Calibri" w:hAnsi="Arial Narrow" w:cs="Times New Roman"/>
          <w:b/>
          <w:sz w:val="22"/>
        </w:rPr>
        <w:t>weeks</w:t>
      </w:r>
      <w:r w:rsidRPr="00523A29">
        <w:rPr>
          <w:rFonts w:ascii="Arial Narrow" w:eastAsia="Calibri" w:hAnsi="Arial Narrow" w:cs="Times New Roman"/>
          <w:sz w:val="22"/>
        </w:rPr>
        <w:t>]  and</w:t>
      </w:r>
      <w:proofErr w:type="gramEnd"/>
    </w:p>
    <w:p w:rsidR="00523A29" w:rsidRPr="00523A29" w:rsidRDefault="00523A29" w:rsidP="008E0FD6">
      <w:pPr>
        <w:spacing w:after="0" w:line="240" w:lineRule="auto"/>
        <w:ind w:left="-360" w:right="-540" w:hanging="360"/>
        <w:rPr>
          <w:rFonts w:ascii="Arial Narrow" w:eastAsia="Calibri" w:hAnsi="Arial Narrow" w:cs="Times New Roman"/>
          <w:sz w:val="22"/>
        </w:rPr>
      </w:pPr>
    </w:p>
    <w:p w:rsidR="00523A29" w:rsidRPr="00523A29" w:rsidRDefault="00523A29" w:rsidP="008E0FD6">
      <w:pPr>
        <w:spacing w:after="0" w:line="240" w:lineRule="auto"/>
        <w:ind w:left="-720" w:right="-540"/>
        <w:rPr>
          <w:rFonts w:ascii="Arial Narrow" w:eastAsia="Calibri" w:hAnsi="Arial Narrow" w:cs="Times New Roman"/>
          <w:sz w:val="22"/>
        </w:rPr>
      </w:pPr>
      <w:r w:rsidRPr="00523A29">
        <w:rPr>
          <w:rFonts w:ascii="Arial Narrow" w:eastAsia="Calibri" w:hAnsi="Arial Narrow" w:cs="Times New Roman"/>
          <w:sz w:val="22"/>
        </w:rPr>
        <w:t xml:space="preserve">Return to the Career Center for an </w:t>
      </w:r>
      <w:r w:rsidRPr="00523A29">
        <w:rPr>
          <w:rFonts w:ascii="Arial Narrow" w:eastAsia="Calibri" w:hAnsi="Arial Narrow" w:cs="Times New Roman"/>
          <w:b/>
          <w:sz w:val="22"/>
        </w:rPr>
        <w:t>“RESEA Review,”</w:t>
      </w:r>
      <w:r w:rsidRPr="00523A29">
        <w:rPr>
          <w:rFonts w:ascii="Arial Narrow" w:eastAsia="Calibri" w:hAnsi="Arial Narrow" w:cs="Times New Roman"/>
          <w:sz w:val="22"/>
        </w:rPr>
        <w:t xml:space="preserve"> by your </w:t>
      </w:r>
      <w:r w:rsidRPr="00523A29">
        <w:rPr>
          <w:rFonts w:ascii="Arial Narrow" w:eastAsia="Calibri" w:hAnsi="Arial Narrow" w:cs="Times New Roman"/>
          <w:b/>
          <w:sz w:val="22"/>
        </w:rPr>
        <w:t>SECOND deadline</w:t>
      </w:r>
      <w:r w:rsidRPr="00523A29">
        <w:rPr>
          <w:rFonts w:ascii="Arial Narrow" w:eastAsia="Calibri" w:hAnsi="Arial Narrow" w:cs="Times New Roman"/>
          <w:sz w:val="22"/>
        </w:rPr>
        <w:t xml:space="preserve"> date (5 weeks from receipt of first paper check.)</w:t>
      </w:r>
    </w:p>
    <w:p w:rsidR="00523A29" w:rsidRPr="00523A29" w:rsidRDefault="00523A29" w:rsidP="008E0FD6">
      <w:pPr>
        <w:spacing w:after="0" w:line="240" w:lineRule="auto"/>
        <w:ind w:left="-360" w:right="-540" w:hanging="360"/>
        <w:rPr>
          <w:rFonts w:ascii="Arial Narrow" w:eastAsia="Calibri" w:hAnsi="Arial Narrow" w:cs="Times New Roman"/>
          <w:sz w:val="22"/>
        </w:rPr>
      </w:pPr>
      <w:r w:rsidRPr="00523A29">
        <w:rPr>
          <w:rFonts w:ascii="Arial Narrow" w:eastAsia="Calibri" w:hAnsi="Arial Narrow" w:cs="Times New Roman"/>
          <w:sz w:val="22"/>
        </w:rPr>
        <w:t xml:space="preserve"> </w:t>
      </w:r>
    </w:p>
    <w:p w:rsidR="00523A29" w:rsidRPr="00523A29" w:rsidRDefault="00523A29" w:rsidP="008E0FD6">
      <w:pPr>
        <w:numPr>
          <w:ilvl w:val="0"/>
          <w:numId w:val="1"/>
        </w:numPr>
        <w:spacing w:after="0" w:line="240" w:lineRule="auto"/>
        <w:ind w:left="-360" w:right="-540"/>
        <w:rPr>
          <w:rFonts w:ascii="Arial Narrow" w:eastAsia="Calibri" w:hAnsi="Arial Narrow" w:cs="Times New Roman"/>
          <w:sz w:val="22"/>
        </w:rPr>
      </w:pPr>
      <w:r w:rsidRPr="00523A29">
        <w:rPr>
          <w:rFonts w:ascii="Arial Narrow" w:eastAsia="Calibri" w:hAnsi="Arial Narrow" w:cs="Times New Roman"/>
          <w:sz w:val="22"/>
        </w:rPr>
        <w:t xml:space="preserve">Register on </w:t>
      </w:r>
      <w:hyperlink r:id="rId7" w:history="1">
        <w:r w:rsidRPr="00523A29">
          <w:rPr>
            <w:rFonts w:ascii="Arial Narrow" w:eastAsia="Calibri" w:hAnsi="Arial Narrow" w:cs="Times New Roman"/>
            <w:color w:val="0000FF"/>
            <w:sz w:val="22"/>
            <w:u w:val="single"/>
          </w:rPr>
          <w:t>www.mass.gov/jobquest</w:t>
        </w:r>
      </w:hyperlink>
      <w:r w:rsidRPr="00523A29">
        <w:rPr>
          <w:rFonts w:ascii="Arial Narrow" w:eastAsia="Calibri" w:hAnsi="Arial Narrow" w:cs="Times New Roman"/>
          <w:sz w:val="22"/>
        </w:rPr>
        <w:t xml:space="preserve"> - the state’s website for job postings.</w:t>
      </w:r>
    </w:p>
    <w:p w:rsidR="00523A29" w:rsidRPr="00523A29" w:rsidRDefault="00523A29" w:rsidP="008E0FD6">
      <w:pPr>
        <w:spacing w:after="0" w:line="240" w:lineRule="auto"/>
        <w:ind w:left="-360" w:right="-540" w:hanging="360"/>
        <w:rPr>
          <w:rFonts w:ascii="Arial Narrow" w:eastAsia="Calibri" w:hAnsi="Arial Narrow" w:cs="Times New Roman"/>
          <w:sz w:val="22"/>
        </w:rPr>
      </w:pPr>
    </w:p>
    <w:p w:rsidR="00523A29" w:rsidRPr="00523A29" w:rsidRDefault="00523A29" w:rsidP="008E0FD6">
      <w:pPr>
        <w:numPr>
          <w:ilvl w:val="0"/>
          <w:numId w:val="1"/>
        </w:numPr>
        <w:spacing w:after="0" w:line="240" w:lineRule="auto"/>
        <w:ind w:left="-360" w:right="-540"/>
        <w:rPr>
          <w:rFonts w:ascii="Arial Narrow" w:eastAsia="Calibri" w:hAnsi="Arial Narrow" w:cs="Times New Roman"/>
          <w:sz w:val="22"/>
        </w:rPr>
      </w:pPr>
      <w:r w:rsidRPr="00523A29">
        <w:rPr>
          <w:rFonts w:ascii="Arial Narrow" w:eastAsia="Calibri" w:hAnsi="Arial Narrow" w:cs="Times New Roman"/>
          <w:sz w:val="22"/>
        </w:rPr>
        <w:t xml:space="preserve">Complete and show us your Work Search Activity Log for each week you have collected benefits.   You must either </w:t>
      </w:r>
      <w:r w:rsidRPr="00523A29">
        <w:rPr>
          <w:rFonts w:ascii="Arial Narrow" w:eastAsia="Calibri" w:hAnsi="Arial Narrow" w:cs="Times New Roman"/>
          <w:b/>
          <w:sz w:val="22"/>
          <w:highlight w:val="yellow"/>
          <w:u w:val="single"/>
        </w:rPr>
        <w:t>apply</w:t>
      </w:r>
      <w:r w:rsidRPr="00523A29">
        <w:rPr>
          <w:rFonts w:ascii="Arial Narrow" w:eastAsia="Calibri" w:hAnsi="Arial Narrow" w:cs="Times New Roman"/>
          <w:sz w:val="22"/>
        </w:rPr>
        <w:t xml:space="preserve"> for or </w:t>
      </w:r>
      <w:r w:rsidRPr="00523A29">
        <w:rPr>
          <w:rFonts w:ascii="Arial Narrow" w:eastAsia="Calibri" w:hAnsi="Arial Narrow" w:cs="Times New Roman"/>
          <w:b/>
          <w:sz w:val="22"/>
          <w:highlight w:val="yellow"/>
          <w:u w:val="single"/>
        </w:rPr>
        <w:t>research</w:t>
      </w:r>
      <w:r w:rsidRPr="00523A29">
        <w:rPr>
          <w:rFonts w:ascii="Arial Narrow" w:eastAsia="Calibri" w:hAnsi="Arial Narrow" w:cs="Times New Roman"/>
          <w:sz w:val="22"/>
        </w:rPr>
        <w:t xml:space="preserve"> three jobs each week on three different days.  The following are</w:t>
      </w:r>
      <w:r w:rsidR="00192656">
        <w:rPr>
          <w:rFonts w:ascii="Arial Narrow" w:eastAsia="Calibri" w:hAnsi="Arial Narrow" w:cs="Times New Roman"/>
          <w:sz w:val="22"/>
        </w:rPr>
        <w:t xml:space="preserve"> examples of </w:t>
      </w:r>
      <w:r w:rsidRPr="00523A29">
        <w:rPr>
          <w:rFonts w:ascii="Arial Narrow" w:eastAsia="Calibri" w:hAnsi="Arial Narrow" w:cs="Times New Roman"/>
          <w:sz w:val="22"/>
        </w:rPr>
        <w:t>job searching techniques:</w:t>
      </w:r>
    </w:p>
    <w:p w:rsidR="00523A29" w:rsidRPr="00523A29" w:rsidRDefault="00523A29" w:rsidP="008E0FD6">
      <w:pPr>
        <w:spacing w:after="0" w:line="240" w:lineRule="auto"/>
        <w:ind w:left="-360" w:right="-540" w:hanging="360"/>
        <w:rPr>
          <w:rFonts w:ascii="Arial Narrow" w:eastAsia="Calibri" w:hAnsi="Arial Narrow" w:cs="Times New Roman"/>
          <w:sz w:val="22"/>
        </w:rPr>
      </w:pPr>
    </w:p>
    <w:p w:rsidR="00523A29" w:rsidRPr="00523A29" w:rsidRDefault="00523A29" w:rsidP="008E0FD6">
      <w:pPr>
        <w:numPr>
          <w:ilvl w:val="0"/>
          <w:numId w:val="3"/>
        </w:numPr>
        <w:spacing w:after="0" w:line="240" w:lineRule="auto"/>
        <w:ind w:left="-360" w:right="-540"/>
        <w:rPr>
          <w:rFonts w:ascii="Arial Narrow" w:eastAsia="Calibri" w:hAnsi="Arial Narrow" w:cs="Times New Roman"/>
          <w:sz w:val="22"/>
        </w:rPr>
      </w:pPr>
      <w:r w:rsidRPr="00523A29">
        <w:rPr>
          <w:rFonts w:ascii="Arial Narrow" w:eastAsia="Calibri" w:hAnsi="Arial Narrow" w:cs="Times New Roman"/>
          <w:b/>
          <w:sz w:val="22"/>
          <w:highlight w:val="yellow"/>
        </w:rPr>
        <w:t>Networking</w:t>
      </w:r>
      <w:r w:rsidRPr="00523A29">
        <w:rPr>
          <w:rFonts w:ascii="Arial Narrow" w:eastAsia="Calibri" w:hAnsi="Arial Narrow" w:cs="Times New Roman"/>
          <w:sz w:val="22"/>
        </w:rPr>
        <w:t>:  Every time you ask a friend, former co-worker, relative or neighbor if they have heard of any job openings.</w:t>
      </w:r>
    </w:p>
    <w:p w:rsidR="00523A29" w:rsidRPr="00523A29" w:rsidRDefault="00523A29" w:rsidP="008E0FD6">
      <w:pPr>
        <w:numPr>
          <w:ilvl w:val="0"/>
          <w:numId w:val="3"/>
        </w:numPr>
        <w:spacing w:after="0" w:line="240" w:lineRule="auto"/>
        <w:ind w:left="-360" w:right="-540"/>
        <w:rPr>
          <w:rFonts w:ascii="Arial Narrow" w:eastAsia="Calibri" w:hAnsi="Arial Narrow" w:cs="Times New Roman"/>
          <w:sz w:val="22"/>
        </w:rPr>
      </w:pPr>
      <w:r w:rsidRPr="00523A29">
        <w:rPr>
          <w:rFonts w:ascii="Arial Narrow" w:eastAsia="Calibri" w:hAnsi="Arial Narrow" w:cs="Times New Roman"/>
          <w:b/>
          <w:sz w:val="22"/>
          <w:highlight w:val="yellow"/>
        </w:rPr>
        <w:t>Walk-in</w:t>
      </w:r>
      <w:r w:rsidRPr="00523A29">
        <w:rPr>
          <w:rFonts w:ascii="Arial Narrow" w:eastAsia="Calibri" w:hAnsi="Arial Narrow" w:cs="Times New Roman"/>
          <w:sz w:val="22"/>
        </w:rPr>
        <w:t>: Walk into a company and inquire if they are hiring, and apply if possible.</w:t>
      </w:r>
    </w:p>
    <w:p w:rsidR="00523A29" w:rsidRPr="00523A29" w:rsidRDefault="00523A29" w:rsidP="008E0FD6">
      <w:pPr>
        <w:numPr>
          <w:ilvl w:val="0"/>
          <w:numId w:val="3"/>
        </w:numPr>
        <w:spacing w:after="0" w:line="240" w:lineRule="auto"/>
        <w:ind w:left="-360" w:right="-540"/>
        <w:rPr>
          <w:rFonts w:ascii="Arial Narrow" w:eastAsia="Calibri" w:hAnsi="Arial Narrow" w:cs="Times New Roman"/>
          <w:sz w:val="22"/>
        </w:rPr>
      </w:pPr>
      <w:r w:rsidRPr="00523A29">
        <w:rPr>
          <w:rFonts w:ascii="Arial Narrow" w:eastAsia="Calibri" w:hAnsi="Arial Narrow" w:cs="Times New Roman"/>
          <w:b/>
          <w:sz w:val="22"/>
          <w:highlight w:val="yellow"/>
        </w:rPr>
        <w:t>Web</w:t>
      </w:r>
      <w:r w:rsidRPr="00523A29">
        <w:rPr>
          <w:rFonts w:ascii="Arial Narrow" w:eastAsia="Calibri" w:hAnsi="Arial Narrow" w:cs="Times New Roman"/>
          <w:sz w:val="22"/>
        </w:rPr>
        <w:t>: Internet job research, or complete an on-line application or emailing a resume.</w:t>
      </w:r>
    </w:p>
    <w:p w:rsidR="00523A29" w:rsidRPr="00523A29" w:rsidRDefault="00523A29" w:rsidP="008E0FD6">
      <w:pPr>
        <w:numPr>
          <w:ilvl w:val="0"/>
          <w:numId w:val="3"/>
        </w:numPr>
        <w:spacing w:after="0" w:line="240" w:lineRule="auto"/>
        <w:ind w:left="-360" w:right="-540"/>
        <w:rPr>
          <w:rFonts w:ascii="Arial Narrow" w:eastAsia="Calibri" w:hAnsi="Arial Narrow" w:cs="Times New Roman"/>
          <w:sz w:val="22"/>
        </w:rPr>
      </w:pPr>
      <w:r w:rsidRPr="00523A29">
        <w:rPr>
          <w:rFonts w:ascii="Arial Narrow" w:eastAsia="Calibri" w:hAnsi="Arial Narrow" w:cs="Times New Roman"/>
          <w:b/>
          <w:sz w:val="22"/>
          <w:highlight w:val="yellow"/>
        </w:rPr>
        <w:t>Job Fair</w:t>
      </w:r>
      <w:r w:rsidRPr="00523A29">
        <w:rPr>
          <w:rFonts w:ascii="Arial Narrow" w:eastAsia="Calibri" w:hAnsi="Arial Narrow" w:cs="Times New Roman"/>
          <w:sz w:val="22"/>
        </w:rPr>
        <w:t>: Attend a job fair.</w:t>
      </w:r>
    </w:p>
    <w:p w:rsidR="00523A29" w:rsidRPr="00523A29" w:rsidRDefault="00523A29" w:rsidP="008E0FD6">
      <w:pPr>
        <w:numPr>
          <w:ilvl w:val="0"/>
          <w:numId w:val="3"/>
        </w:numPr>
        <w:spacing w:after="0" w:line="240" w:lineRule="auto"/>
        <w:ind w:left="-360" w:right="-540"/>
        <w:rPr>
          <w:rFonts w:ascii="Arial Narrow" w:eastAsia="Calibri" w:hAnsi="Arial Narrow" w:cs="Times New Roman"/>
          <w:sz w:val="22"/>
        </w:rPr>
      </w:pPr>
      <w:r w:rsidRPr="00523A29">
        <w:rPr>
          <w:rFonts w:ascii="Arial Narrow" w:eastAsia="Calibri" w:hAnsi="Arial Narrow" w:cs="Times New Roman"/>
          <w:b/>
          <w:sz w:val="22"/>
          <w:highlight w:val="yellow"/>
        </w:rPr>
        <w:t>Telephone</w:t>
      </w:r>
      <w:r w:rsidRPr="00523A29">
        <w:rPr>
          <w:rFonts w:ascii="Arial Narrow" w:eastAsia="Calibri" w:hAnsi="Arial Narrow" w:cs="Times New Roman"/>
          <w:sz w:val="22"/>
        </w:rPr>
        <w:t>: Call potential employers inquiring about job openings.</w:t>
      </w:r>
    </w:p>
    <w:p w:rsidR="00523A29" w:rsidRPr="00523A29" w:rsidRDefault="00523A29" w:rsidP="008E0FD6">
      <w:pPr>
        <w:numPr>
          <w:ilvl w:val="0"/>
          <w:numId w:val="3"/>
        </w:numPr>
        <w:spacing w:after="0" w:line="240" w:lineRule="auto"/>
        <w:ind w:left="-360" w:right="-540"/>
        <w:rPr>
          <w:rFonts w:ascii="Arial Narrow" w:eastAsia="Calibri" w:hAnsi="Arial Narrow" w:cs="Times New Roman"/>
          <w:sz w:val="22"/>
        </w:rPr>
      </w:pPr>
      <w:r w:rsidRPr="00523A29">
        <w:rPr>
          <w:rFonts w:ascii="Arial Narrow" w:eastAsia="Calibri" w:hAnsi="Arial Narrow" w:cs="Times New Roman"/>
          <w:b/>
          <w:sz w:val="22"/>
          <w:highlight w:val="yellow"/>
        </w:rPr>
        <w:t>Mail</w:t>
      </w:r>
      <w:r w:rsidRPr="00523A29">
        <w:rPr>
          <w:rFonts w:ascii="Arial Narrow" w:eastAsia="Calibri" w:hAnsi="Arial Narrow" w:cs="Times New Roman"/>
          <w:sz w:val="22"/>
        </w:rPr>
        <w:t>: Mail a resume.</w:t>
      </w:r>
    </w:p>
    <w:p w:rsidR="00523A29" w:rsidRPr="00523A29" w:rsidRDefault="00523A29" w:rsidP="008E0FD6">
      <w:pPr>
        <w:numPr>
          <w:ilvl w:val="0"/>
          <w:numId w:val="3"/>
        </w:numPr>
        <w:spacing w:after="0" w:line="240" w:lineRule="auto"/>
        <w:ind w:left="-360" w:right="-540"/>
        <w:rPr>
          <w:rFonts w:ascii="Arial Narrow" w:eastAsia="Calibri" w:hAnsi="Arial Narrow" w:cs="Times New Roman"/>
          <w:sz w:val="22"/>
        </w:rPr>
      </w:pPr>
      <w:r w:rsidRPr="00523A29">
        <w:rPr>
          <w:rFonts w:ascii="Arial Narrow" w:eastAsia="Calibri" w:hAnsi="Arial Narrow" w:cs="Times New Roman"/>
          <w:b/>
          <w:sz w:val="22"/>
          <w:highlight w:val="yellow"/>
        </w:rPr>
        <w:t>Newspaper</w:t>
      </w:r>
      <w:r w:rsidRPr="00523A29">
        <w:rPr>
          <w:rFonts w:ascii="Arial Narrow" w:eastAsia="Calibri" w:hAnsi="Arial Narrow" w:cs="Times New Roman"/>
          <w:sz w:val="22"/>
        </w:rPr>
        <w:t>:  Search and/or apply for jobs via “help wanted.”</w:t>
      </w:r>
    </w:p>
    <w:p w:rsidR="00523A29" w:rsidRPr="00523A29" w:rsidRDefault="00523A29" w:rsidP="008E0FD6">
      <w:pPr>
        <w:numPr>
          <w:ilvl w:val="0"/>
          <w:numId w:val="3"/>
        </w:numPr>
        <w:spacing w:after="0" w:line="240" w:lineRule="auto"/>
        <w:ind w:left="-360" w:right="-540"/>
        <w:rPr>
          <w:rFonts w:ascii="Arial Narrow" w:eastAsia="Calibri" w:hAnsi="Arial Narrow" w:cs="Times New Roman"/>
          <w:sz w:val="22"/>
        </w:rPr>
      </w:pPr>
      <w:r w:rsidRPr="00523A29">
        <w:rPr>
          <w:rFonts w:ascii="Arial Narrow" w:eastAsia="Calibri" w:hAnsi="Arial Narrow" w:cs="Times New Roman"/>
          <w:b/>
          <w:sz w:val="22"/>
          <w:highlight w:val="yellow"/>
        </w:rPr>
        <w:t>Interview:</w:t>
      </w:r>
      <w:r w:rsidRPr="00523A29">
        <w:rPr>
          <w:rFonts w:ascii="Arial Narrow" w:eastAsia="Calibri" w:hAnsi="Arial Narrow" w:cs="Times New Roman"/>
          <w:sz w:val="22"/>
        </w:rPr>
        <w:t xml:space="preserve">  Interview a job search, either by phone or in person.</w:t>
      </w:r>
    </w:p>
    <w:p w:rsidR="00523A29" w:rsidRPr="00523A29" w:rsidRDefault="00523A29" w:rsidP="008E0FD6">
      <w:pPr>
        <w:numPr>
          <w:ilvl w:val="0"/>
          <w:numId w:val="3"/>
        </w:numPr>
        <w:spacing w:after="0" w:line="240" w:lineRule="auto"/>
        <w:ind w:left="-360" w:right="-540"/>
        <w:rPr>
          <w:rFonts w:ascii="Arial Narrow" w:eastAsia="Calibri" w:hAnsi="Arial Narrow" w:cs="Times New Roman"/>
          <w:sz w:val="22"/>
        </w:rPr>
      </w:pPr>
      <w:r w:rsidRPr="00523A29">
        <w:rPr>
          <w:rFonts w:ascii="Arial Narrow" w:eastAsia="Calibri" w:hAnsi="Arial Narrow" w:cs="Times New Roman"/>
          <w:b/>
          <w:sz w:val="22"/>
          <w:highlight w:val="yellow"/>
        </w:rPr>
        <w:t>Career Center visit</w:t>
      </w:r>
      <w:r w:rsidRPr="00523A29">
        <w:rPr>
          <w:rFonts w:ascii="Arial Narrow" w:eastAsia="Calibri" w:hAnsi="Arial Narrow" w:cs="Times New Roman"/>
          <w:sz w:val="22"/>
        </w:rPr>
        <w:t>:  Attend a workshop or use the Center’s Resource Room.</w:t>
      </w:r>
    </w:p>
    <w:p w:rsidR="00523A29" w:rsidRPr="00523A29" w:rsidRDefault="00523A29" w:rsidP="008E0FD6">
      <w:pPr>
        <w:spacing w:after="0" w:line="240" w:lineRule="auto"/>
        <w:ind w:left="-360" w:right="-540" w:hanging="360"/>
        <w:rPr>
          <w:rFonts w:ascii="Arial Narrow" w:eastAsia="Calibri" w:hAnsi="Arial Narrow" w:cs="Times New Roman"/>
          <w:sz w:val="22"/>
        </w:rPr>
      </w:pPr>
    </w:p>
    <w:p w:rsidR="00523A29" w:rsidRPr="00523A29" w:rsidRDefault="00523A29" w:rsidP="008E0FD6">
      <w:pPr>
        <w:numPr>
          <w:ilvl w:val="0"/>
          <w:numId w:val="1"/>
        </w:numPr>
        <w:spacing w:after="0" w:line="240" w:lineRule="auto"/>
        <w:ind w:left="-360" w:right="-540"/>
        <w:rPr>
          <w:rFonts w:ascii="Arial Narrow" w:eastAsia="Calibri" w:hAnsi="Arial Narrow" w:cs="Times New Roman"/>
          <w:sz w:val="22"/>
        </w:rPr>
      </w:pPr>
      <w:r w:rsidRPr="00523A29">
        <w:rPr>
          <w:rFonts w:ascii="Arial Narrow" w:eastAsia="Calibri" w:hAnsi="Arial Narrow" w:cs="Times New Roman"/>
          <w:sz w:val="22"/>
        </w:rPr>
        <w:t>Create a resume and cover letter.</w:t>
      </w:r>
    </w:p>
    <w:p w:rsidR="00523A29" w:rsidRPr="00523A29" w:rsidRDefault="00523A29" w:rsidP="008E0FD6">
      <w:pPr>
        <w:spacing w:after="0" w:line="240" w:lineRule="auto"/>
        <w:ind w:left="-360" w:right="-540" w:hanging="360"/>
        <w:rPr>
          <w:rFonts w:ascii="Arial Narrow" w:eastAsia="Calibri" w:hAnsi="Arial Narrow" w:cs="Times New Roman"/>
          <w:sz w:val="22"/>
        </w:rPr>
      </w:pPr>
      <w:r w:rsidRPr="00523A29">
        <w:rPr>
          <w:rFonts w:ascii="Arial Narrow" w:eastAsia="Calibri" w:hAnsi="Arial Narrow" w:cs="Times New Roman"/>
          <w:sz w:val="22"/>
        </w:rPr>
        <w:t xml:space="preserve"> </w:t>
      </w:r>
    </w:p>
    <w:p w:rsidR="00523A29" w:rsidRPr="00523A29" w:rsidRDefault="00523A29" w:rsidP="008E0FD6">
      <w:pPr>
        <w:numPr>
          <w:ilvl w:val="0"/>
          <w:numId w:val="1"/>
        </w:numPr>
        <w:spacing w:after="0" w:line="240" w:lineRule="auto"/>
        <w:ind w:left="-360" w:right="-540"/>
        <w:rPr>
          <w:rFonts w:ascii="Arial Narrow" w:eastAsia="Calibri" w:hAnsi="Arial Narrow" w:cs="Times New Roman"/>
          <w:sz w:val="22"/>
        </w:rPr>
      </w:pPr>
      <w:r w:rsidRPr="00523A29">
        <w:rPr>
          <w:rFonts w:ascii="Arial Narrow" w:eastAsia="Calibri" w:hAnsi="Arial Narrow" w:cs="Times New Roman"/>
          <w:sz w:val="22"/>
        </w:rPr>
        <w:t xml:space="preserve">Research your occupation labor market information (LMI) on </w:t>
      </w:r>
      <w:r w:rsidRPr="00523A29">
        <w:rPr>
          <w:rFonts w:ascii="Arial Narrow" w:eastAsia="Calibri" w:hAnsi="Arial Narrow" w:cs="Times New Roman"/>
          <w:sz w:val="22"/>
          <w:highlight w:val="yellow"/>
          <w:u w:val="single"/>
        </w:rPr>
        <w:t>one</w:t>
      </w:r>
      <w:r w:rsidRPr="00523A29">
        <w:rPr>
          <w:rFonts w:ascii="Arial Narrow" w:eastAsia="Calibri" w:hAnsi="Arial Narrow" w:cs="Times New Roman"/>
          <w:sz w:val="22"/>
        </w:rPr>
        <w:t xml:space="preserve"> of the following sites and tell us whether there is a bright outlook:</w:t>
      </w:r>
    </w:p>
    <w:p w:rsidR="00523A29" w:rsidRPr="00523A29" w:rsidRDefault="00F82975" w:rsidP="008E0FD6">
      <w:pPr>
        <w:numPr>
          <w:ilvl w:val="0"/>
          <w:numId w:val="2"/>
        </w:numPr>
        <w:spacing w:after="0" w:line="240" w:lineRule="auto"/>
        <w:ind w:left="-360" w:right="-540"/>
        <w:rPr>
          <w:rFonts w:ascii="Arial Narrow" w:eastAsia="Calibri" w:hAnsi="Arial Narrow" w:cs="Times New Roman"/>
          <w:sz w:val="22"/>
        </w:rPr>
      </w:pPr>
      <w:hyperlink r:id="rId8" w:history="1">
        <w:r w:rsidR="00523A29" w:rsidRPr="00523A29">
          <w:rPr>
            <w:rFonts w:ascii="Arial Narrow" w:eastAsia="Calibri" w:hAnsi="Arial Narrow" w:cs="Times New Roman"/>
            <w:color w:val="0000FF"/>
            <w:sz w:val="22"/>
            <w:u w:val="single"/>
          </w:rPr>
          <w:t>www.mynextmove.org</w:t>
        </w:r>
      </w:hyperlink>
    </w:p>
    <w:p w:rsidR="00523A29" w:rsidRPr="00523A29" w:rsidRDefault="00F82975" w:rsidP="008E0FD6">
      <w:pPr>
        <w:numPr>
          <w:ilvl w:val="0"/>
          <w:numId w:val="2"/>
        </w:numPr>
        <w:spacing w:after="0" w:line="240" w:lineRule="auto"/>
        <w:ind w:left="-360" w:right="-540"/>
        <w:rPr>
          <w:rFonts w:ascii="Arial Narrow" w:eastAsia="Calibri" w:hAnsi="Arial Narrow" w:cs="Times New Roman"/>
          <w:sz w:val="22"/>
        </w:rPr>
      </w:pPr>
      <w:hyperlink r:id="rId9" w:history="1">
        <w:r w:rsidR="00523A29" w:rsidRPr="00523A29">
          <w:rPr>
            <w:rFonts w:ascii="Arial Narrow" w:eastAsia="Calibri" w:hAnsi="Arial Narrow" w:cs="Times New Roman"/>
            <w:color w:val="0000FF"/>
            <w:sz w:val="22"/>
            <w:u w:val="single"/>
          </w:rPr>
          <w:t>www.myskillsmyfuture.org</w:t>
        </w:r>
      </w:hyperlink>
    </w:p>
    <w:p w:rsidR="00523A29" w:rsidRPr="00523A29" w:rsidRDefault="00F82975" w:rsidP="008E0FD6">
      <w:pPr>
        <w:numPr>
          <w:ilvl w:val="0"/>
          <w:numId w:val="2"/>
        </w:numPr>
        <w:spacing w:after="0" w:line="240" w:lineRule="auto"/>
        <w:ind w:left="-360" w:right="-540"/>
        <w:rPr>
          <w:rFonts w:ascii="Arial Narrow" w:eastAsia="Calibri" w:hAnsi="Arial Narrow" w:cs="Times New Roman"/>
          <w:color w:val="0000FF"/>
          <w:sz w:val="22"/>
          <w:u w:val="single"/>
        </w:rPr>
      </w:pPr>
      <w:hyperlink r:id="rId10" w:history="1">
        <w:r w:rsidR="00523A29" w:rsidRPr="00523A29">
          <w:rPr>
            <w:rFonts w:ascii="Arial Narrow" w:eastAsia="Calibri" w:hAnsi="Arial Narrow" w:cs="Times New Roman"/>
            <w:color w:val="0000FF"/>
            <w:sz w:val="22"/>
            <w:u w:val="single"/>
          </w:rPr>
          <w:t>https://masscis.intocareers.org/</w:t>
        </w:r>
      </w:hyperlink>
    </w:p>
    <w:p w:rsidR="00523A29" w:rsidRPr="00523A29" w:rsidRDefault="00F82975" w:rsidP="008E0FD6">
      <w:pPr>
        <w:numPr>
          <w:ilvl w:val="0"/>
          <w:numId w:val="2"/>
        </w:numPr>
        <w:spacing w:after="0" w:line="240" w:lineRule="auto"/>
        <w:ind w:left="-360" w:right="-540"/>
        <w:rPr>
          <w:rFonts w:ascii="Arial Narrow" w:eastAsia="Calibri" w:hAnsi="Arial Narrow" w:cs="Times New Roman"/>
          <w:color w:val="0000FF"/>
          <w:sz w:val="22"/>
          <w:u w:val="single"/>
        </w:rPr>
      </w:pPr>
      <w:hyperlink r:id="rId11" w:history="1">
        <w:r w:rsidR="00523A29" w:rsidRPr="00523A29">
          <w:rPr>
            <w:rFonts w:ascii="Arial Narrow" w:eastAsia="Calibri" w:hAnsi="Arial Narrow" w:cs="Times New Roman"/>
            <w:color w:val="0000FF"/>
            <w:sz w:val="22"/>
            <w:u w:val="single"/>
          </w:rPr>
          <w:t>www.mass.gov/jobquest</w:t>
        </w:r>
      </w:hyperlink>
      <w:r w:rsidR="00523A29" w:rsidRPr="00523A29">
        <w:rPr>
          <w:rFonts w:ascii="Arial Narrow" w:eastAsia="Calibri" w:hAnsi="Arial Narrow" w:cs="Times New Roman"/>
          <w:color w:val="0000FF"/>
          <w:sz w:val="22"/>
          <w:u w:val="single"/>
        </w:rPr>
        <w:t xml:space="preserve"> and use the TORQ link: </w:t>
      </w:r>
      <w:hyperlink r:id="rId12" w:history="1">
        <w:r w:rsidR="00523A29" w:rsidRPr="00523A29">
          <w:rPr>
            <w:rFonts w:ascii="Arial Narrow" w:eastAsia="Calibri" w:hAnsi="Arial Narrow" w:cs="Times New Roman"/>
            <w:color w:val="0000FF"/>
            <w:sz w:val="22"/>
            <w:u w:val="single"/>
          </w:rPr>
          <w:t>http://web.detma.org/JobQuest/TorqHelp.aspx</w:t>
        </w:r>
      </w:hyperlink>
      <w:r w:rsidR="00523A29" w:rsidRPr="00523A29">
        <w:rPr>
          <w:rFonts w:ascii="Arial Narrow" w:eastAsia="Calibri" w:hAnsi="Arial Narrow" w:cs="Times New Roman"/>
          <w:color w:val="0000FF"/>
          <w:sz w:val="22"/>
          <w:u w:val="single"/>
        </w:rPr>
        <w:t xml:space="preserve">  </w:t>
      </w:r>
    </w:p>
    <w:p w:rsidR="00523A29" w:rsidRPr="00523A29" w:rsidRDefault="00523A29" w:rsidP="008E0FD6">
      <w:pPr>
        <w:numPr>
          <w:ilvl w:val="0"/>
          <w:numId w:val="2"/>
        </w:numPr>
        <w:spacing w:after="0" w:line="240" w:lineRule="auto"/>
        <w:ind w:left="-360" w:right="-540"/>
        <w:rPr>
          <w:rFonts w:ascii="Arial Narrow" w:eastAsia="Calibri" w:hAnsi="Arial Narrow" w:cs="Times New Roman"/>
          <w:sz w:val="22"/>
        </w:rPr>
      </w:pPr>
      <w:r w:rsidRPr="00523A29">
        <w:rPr>
          <w:rFonts w:ascii="Arial Narrow" w:eastAsia="Calibri" w:hAnsi="Arial Narrow" w:cs="Times New Roman"/>
          <w:sz w:val="22"/>
        </w:rPr>
        <w:t xml:space="preserve">0*Net: </w:t>
      </w:r>
      <w:hyperlink r:id="rId13" w:history="1">
        <w:r w:rsidRPr="00523A29">
          <w:rPr>
            <w:rFonts w:ascii="Arial Narrow" w:eastAsia="Calibri" w:hAnsi="Arial Narrow" w:cs="Times New Roman"/>
            <w:color w:val="0000FF"/>
            <w:sz w:val="22"/>
            <w:u w:val="single"/>
          </w:rPr>
          <w:t>www.onetonline.org/</w:t>
        </w:r>
      </w:hyperlink>
      <w:r w:rsidRPr="00523A29">
        <w:rPr>
          <w:rFonts w:ascii="Arial Narrow" w:eastAsia="Calibri" w:hAnsi="Arial Narrow" w:cs="Times New Roman"/>
          <w:sz w:val="22"/>
        </w:rPr>
        <w:t xml:space="preserve">  </w:t>
      </w:r>
    </w:p>
    <w:p w:rsidR="00523A29" w:rsidRPr="00523A29" w:rsidRDefault="00523A29" w:rsidP="008E0FD6">
      <w:pPr>
        <w:numPr>
          <w:ilvl w:val="0"/>
          <w:numId w:val="2"/>
        </w:numPr>
        <w:spacing w:after="0" w:line="240" w:lineRule="auto"/>
        <w:ind w:left="-360" w:right="-540"/>
        <w:rPr>
          <w:rFonts w:ascii="Arial Narrow" w:eastAsia="Calibri" w:hAnsi="Arial Narrow" w:cs="Times New Roman"/>
          <w:sz w:val="22"/>
        </w:rPr>
      </w:pPr>
      <w:r w:rsidRPr="00523A29">
        <w:rPr>
          <w:rFonts w:ascii="Arial Narrow" w:eastAsia="Calibri" w:hAnsi="Arial Narrow" w:cs="Times New Roman"/>
          <w:sz w:val="22"/>
        </w:rPr>
        <w:t xml:space="preserve">America's Career Information Network: </w:t>
      </w:r>
      <w:hyperlink r:id="rId14" w:history="1">
        <w:r w:rsidRPr="00523A29">
          <w:rPr>
            <w:rFonts w:ascii="Arial Narrow" w:eastAsia="Calibri" w:hAnsi="Arial Narrow" w:cs="Times New Roman"/>
            <w:color w:val="0000FF"/>
            <w:sz w:val="22"/>
            <w:u w:val="single"/>
          </w:rPr>
          <w:t>www.acinet.org/occ intro.asp</w:t>
        </w:r>
      </w:hyperlink>
      <w:r w:rsidRPr="00523A29">
        <w:rPr>
          <w:rFonts w:ascii="Arial Narrow" w:eastAsia="Calibri" w:hAnsi="Arial Narrow" w:cs="Times New Roman"/>
          <w:sz w:val="22"/>
        </w:rPr>
        <w:t xml:space="preserve"> </w:t>
      </w:r>
    </w:p>
    <w:p w:rsidR="00523A29" w:rsidRPr="00523A29" w:rsidRDefault="00523A29" w:rsidP="008E0FD6">
      <w:pPr>
        <w:numPr>
          <w:ilvl w:val="0"/>
          <w:numId w:val="2"/>
        </w:numPr>
        <w:spacing w:after="0" w:line="240" w:lineRule="auto"/>
        <w:ind w:left="-360" w:right="-540"/>
        <w:rPr>
          <w:rFonts w:ascii="Arial Narrow" w:eastAsia="Calibri" w:hAnsi="Arial Narrow" w:cs="Times New Roman"/>
          <w:sz w:val="22"/>
        </w:rPr>
      </w:pPr>
      <w:r w:rsidRPr="00523A29">
        <w:rPr>
          <w:rFonts w:ascii="Arial Narrow" w:eastAsia="Calibri" w:hAnsi="Arial Narrow" w:cs="Times New Roman"/>
          <w:sz w:val="22"/>
        </w:rPr>
        <w:t xml:space="preserve">US Bureau of Labor &amp; Statistics- click on Publications tab at top of home page, and then click on Occupational Outlook Handbook </w:t>
      </w:r>
      <w:hyperlink r:id="rId15" w:history="1">
        <w:r w:rsidRPr="00523A29">
          <w:rPr>
            <w:rFonts w:ascii="Arial Narrow" w:eastAsia="Calibri" w:hAnsi="Arial Narrow" w:cs="Times New Roman"/>
            <w:color w:val="0000FF"/>
            <w:sz w:val="22"/>
            <w:u w:val="single"/>
          </w:rPr>
          <w:t>www.bls.gov</w:t>
        </w:r>
      </w:hyperlink>
      <w:r w:rsidRPr="00523A29">
        <w:rPr>
          <w:rFonts w:ascii="Arial Narrow" w:eastAsia="Calibri" w:hAnsi="Arial Narrow" w:cs="Times New Roman"/>
          <w:sz w:val="22"/>
        </w:rPr>
        <w:t xml:space="preserve"> /</w:t>
      </w:r>
    </w:p>
    <w:p w:rsidR="00523A29" w:rsidRPr="00523A29" w:rsidRDefault="00523A29" w:rsidP="008E0FD6">
      <w:pPr>
        <w:spacing w:after="0" w:line="240" w:lineRule="auto"/>
        <w:ind w:left="-360" w:right="-540" w:hanging="360"/>
        <w:rPr>
          <w:rFonts w:ascii="Arial Narrow" w:eastAsia="Calibri" w:hAnsi="Arial Narrow" w:cs="Times New Roman"/>
          <w:sz w:val="22"/>
        </w:rPr>
      </w:pPr>
    </w:p>
    <w:p w:rsidR="00523A29" w:rsidRPr="00523A29" w:rsidRDefault="00523A29" w:rsidP="008E0FD6">
      <w:pPr>
        <w:tabs>
          <w:tab w:val="left" w:pos="360"/>
        </w:tabs>
        <w:spacing w:after="0" w:line="240" w:lineRule="auto"/>
        <w:ind w:left="-360" w:right="-540" w:hanging="360"/>
        <w:rPr>
          <w:rFonts w:ascii="Arial Narrow" w:eastAsia="Calibri" w:hAnsi="Arial Narrow" w:cs="Times New Roman"/>
          <w:i/>
          <w:sz w:val="22"/>
        </w:rPr>
      </w:pPr>
      <w:r w:rsidRPr="00523A29">
        <w:rPr>
          <w:rFonts w:ascii="Arial Narrow" w:eastAsia="Calibri" w:hAnsi="Arial Narrow" w:cs="Times New Roman"/>
          <w:sz w:val="22"/>
        </w:rPr>
        <w:t>5.</w:t>
      </w:r>
      <w:r w:rsidRPr="00523A29">
        <w:rPr>
          <w:rFonts w:ascii="Arial Narrow" w:eastAsia="Calibri" w:hAnsi="Arial Narrow" w:cs="Times New Roman"/>
          <w:sz w:val="22"/>
        </w:rPr>
        <w:tab/>
        <w:t xml:space="preserve">Participate in an interim service, such as sending your resume to </w:t>
      </w:r>
      <w:r w:rsidRPr="00523A29">
        <w:rPr>
          <w:rFonts w:ascii="Arial Narrow" w:eastAsia="Calibri" w:hAnsi="Arial Narrow" w:cs="Times New Roman"/>
          <w:i/>
          <w:sz w:val="22"/>
        </w:rPr>
        <w:t>myresume@</w:t>
      </w:r>
      <w:r w:rsidR="007F0376">
        <w:rPr>
          <w:rFonts w:ascii="Arial Narrow" w:eastAsia="Calibri" w:hAnsi="Arial Narrow" w:cs="Times New Roman"/>
          <w:i/>
          <w:sz w:val="22"/>
        </w:rPr>
        <w:t>masshiregbcc</w:t>
      </w:r>
      <w:r w:rsidRPr="00523A29">
        <w:rPr>
          <w:rFonts w:ascii="Arial Narrow" w:eastAsia="Calibri" w:hAnsi="Arial Narrow" w:cs="Times New Roman"/>
          <w:i/>
          <w:sz w:val="22"/>
        </w:rPr>
        <w:t>.org</w:t>
      </w:r>
    </w:p>
    <w:p w:rsidR="00523A29" w:rsidRPr="00523A29" w:rsidRDefault="00523A29" w:rsidP="008E0FD6">
      <w:pPr>
        <w:spacing w:after="0" w:line="240" w:lineRule="auto"/>
        <w:ind w:left="-360" w:right="-540" w:hanging="360"/>
        <w:rPr>
          <w:rFonts w:ascii="Arial Narrow" w:eastAsia="Calibri" w:hAnsi="Arial Narrow" w:cs="Times New Roman"/>
          <w:sz w:val="22"/>
        </w:rPr>
      </w:pPr>
    </w:p>
    <w:p w:rsidR="00523A29" w:rsidRPr="00523A29" w:rsidRDefault="00523A29" w:rsidP="008E0FD6">
      <w:pPr>
        <w:tabs>
          <w:tab w:val="left" w:pos="360"/>
        </w:tabs>
        <w:spacing w:after="0" w:line="240" w:lineRule="auto"/>
        <w:ind w:left="-360" w:right="-540" w:hanging="360"/>
        <w:rPr>
          <w:rFonts w:ascii="Arial Narrow" w:eastAsia="Calibri" w:hAnsi="Arial Narrow" w:cs="Times New Roman"/>
          <w:sz w:val="22"/>
        </w:rPr>
      </w:pPr>
      <w:r w:rsidRPr="00523A29">
        <w:rPr>
          <w:rFonts w:ascii="Arial Narrow" w:eastAsia="Calibri" w:hAnsi="Arial Narrow" w:cs="Times New Roman"/>
          <w:sz w:val="22"/>
        </w:rPr>
        <w:t>6.</w:t>
      </w:r>
      <w:r w:rsidRPr="00523A29">
        <w:rPr>
          <w:rFonts w:ascii="Arial Narrow" w:eastAsia="Calibri" w:hAnsi="Arial Narrow" w:cs="Times New Roman"/>
          <w:sz w:val="22"/>
        </w:rPr>
        <w:tab/>
        <w:t xml:space="preserve">At the RESEA Review, register for a future workshop or return visit to the career center, sometime </w:t>
      </w:r>
      <w:r w:rsidRPr="00523A29">
        <w:rPr>
          <w:rFonts w:ascii="Arial Narrow" w:eastAsia="Calibri" w:hAnsi="Arial Narrow" w:cs="Times New Roman"/>
          <w:sz w:val="22"/>
          <w:u w:val="single"/>
        </w:rPr>
        <w:t>after</w:t>
      </w:r>
      <w:r w:rsidRPr="00523A29">
        <w:rPr>
          <w:rFonts w:ascii="Arial Narrow" w:eastAsia="Calibri" w:hAnsi="Arial Narrow" w:cs="Times New Roman"/>
          <w:sz w:val="22"/>
        </w:rPr>
        <w:t xml:space="preserve"> your RESEA Review.</w:t>
      </w:r>
    </w:p>
    <w:p w:rsidR="00523A29" w:rsidRPr="00523A29" w:rsidRDefault="00523A29" w:rsidP="008E0FD6">
      <w:pPr>
        <w:spacing w:after="0" w:line="240" w:lineRule="auto"/>
        <w:ind w:left="-360" w:right="-540" w:hanging="360"/>
        <w:rPr>
          <w:rFonts w:ascii="Arial Narrow" w:eastAsia="Calibri" w:hAnsi="Arial Narrow" w:cs="Times New Roman"/>
          <w:sz w:val="22"/>
        </w:rPr>
      </w:pPr>
    </w:p>
    <w:p w:rsidR="00523A29" w:rsidRPr="00523A29" w:rsidRDefault="00523A29" w:rsidP="008E0FD6">
      <w:pPr>
        <w:spacing w:after="0" w:line="240" w:lineRule="auto"/>
        <w:ind w:left="-360" w:right="-540" w:hanging="360"/>
        <w:rPr>
          <w:rFonts w:ascii="Arial Narrow" w:eastAsia="Calibri" w:hAnsi="Arial Narrow" w:cs="Times New Roman"/>
          <w:sz w:val="22"/>
        </w:rPr>
      </w:pPr>
      <w:r w:rsidRPr="00523A29">
        <w:rPr>
          <w:rFonts w:ascii="Arial Narrow" w:eastAsia="Calibri" w:hAnsi="Arial Narrow" w:cs="Times New Roman"/>
          <w:sz w:val="22"/>
        </w:rPr>
        <w:t>We must determine whether or not you are able and available for work, and eligible to continue to collect UI benefits. These tasks help us with that determination. Also, these requirements will help you with your job search and provide the opportunity to find suitable employment.</w:t>
      </w:r>
    </w:p>
    <w:p w:rsidR="00523A29" w:rsidRPr="00523A29" w:rsidRDefault="00523A29" w:rsidP="008E0FD6">
      <w:pPr>
        <w:spacing w:after="0" w:line="240" w:lineRule="auto"/>
        <w:ind w:left="-360" w:right="-540" w:hanging="360"/>
        <w:rPr>
          <w:rFonts w:eastAsia="Calibri" w:cs="Times New Roman"/>
        </w:rPr>
      </w:pPr>
    </w:p>
    <w:p w:rsidR="001F5957" w:rsidRPr="008E0FD6" w:rsidRDefault="00523A29" w:rsidP="008E0FD6">
      <w:pPr>
        <w:spacing w:after="0" w:line="240" w:lineRule="auto"/>
        <w:ind w:left="-360" w:right="-540" w:hanging="360"/>
        <w:rPr>
          <w:rFonts w:ascii="Arial Narrow" w:eastAsia="Calibri" w:hAnsi="Arial Narrow" w:cs="Times New Roman"/>
          <w:sz w:val="22"/>
        </w:rPr>
      </w:pPr>
      <w:r w:rsidRPr="00523A29">
        <w:rPr>
          <w:rFonts w:ascii="Arial Narrow" w:eastAsia="Calibri" w:hAnsi="Arial Narrow" w:cs="Times New Roman"/>
          <w:sz w:val="22"/>
          <w:highlight w:val="yellow"/>
        </w:rPr>
        <w:t>Each participant has two deadline dates to complete the RESEA program:  The first deadline is to attend the CCS within 3 weeks of receiving your unemployment paper check.  The second deadline is 5-weeks from the receipt of your first check.  If one goes beyond either deadline date, unemployment benefits will be sanctioned.</w:t>
      </w:r>
      <w:r w:rsidRPr="00523A29">
        <w:rPr>
          <w:rFonts w:ascii="Arial Narrow" w:eastAsia="Calibri" w:hAnsi="Arial Narrow" w:cs="Times New Roman"/>
          <w:sz w:val="22"/>
        </w:rPr>
        <w:t xml:space="preserve">  </w:t>
      </w:r>
    </w:p>
    <w:sectPr w:rsidR="001F5957" w:rsidRPr="008E0FD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975" w:rsidRDefault="00F82975" w:rsidP="00E428ED">
      <w:pPr>
        <w:spacing w:after="0" w:line="240" w:lineRule="auto"/>
      </w:pPr>
      <w:r>
        <w:separator/>
      </w:r>
    </w:p>
  </w:endnote>
  <w:endnote w:type="continuationSeparator" w:id="0">
    <w:p w:rsidR="00F82975" w:rsidRDefault="00F82975" w:rsidP="00E42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tham Light">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8ED" w:rsidRDefault="00E428ED">
    <w:pPr>
      <w:pStyle w:val="Footer"/>
    </w:pPr>
    <w:r w:rsidRPr="00E428ED">
      <w:rPr>
        <w:rFonts w:ascii="Times New Roman" w:eastAsia="Times New Roman" w:hAnsi="Times New Roman" w:cs="Times New Roman"/>
        <w:noProof/>
        <w:szCs w:val="24"/>
      </w:rPr>
      <mc:AlternateContent>
        <mc:Choice Requires="wps">
          <w:drawing>
            <wp:anchor distT="36576" distB="36576" distL="36576" distR="36576" simplePos="0" relativeHeight="251663360" behindDoc="0" locked="0" layoutInCell="1" allowOverlap="1" wp14:anchorId="5D178ED2" wp14:editId="6BCEFBC2">
              <wp:simplePos x="0" y="0"/>
              <wp:positionH relativeFrom="column">
                <wp:posOffset>-537042</wp:posOffset>
              </wp:positionH>
              <wp:positionV relativeFrom="paragraph">
                <wp:posOffset>-118785</wp:posOffset>
              </wp:positionV>
              <wp:extent cx="6817360" cy="0"/>
              <wp:effectExtent l="19050" t="15240" r="21590" b="1333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7360" cy="0"/>
                      </a:xfrm>
                      <a:prstGeom prst="straightConnector1">
                        <a:avLst/>
                      </a:prstGeom>
                      <a:noFill/>
                      <a:ln w="25400">
                        <a:solidFill>
                          <a:srgbClr val="00987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770D42" id="_x0000_t32" coordsize="21600,21600" o:spt="32" o:oned="t" path="m,l21600,21600e" filled="f">
              <v:path arrowok="t" fillok="f" o:connecttype="none"/>
              <o:lock v:ext="edit" shapetype="t"/>
            </v:shapetype>
            <v:shape id="AutoShape 7" o:spid="_x0000_s1026" type="#_x0000_t32" style="position:absolute;margin-left:-42.3pt;margin-top:-9.35pt;width:536.8pt;height: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" strokecolor="#009877" strokeweight="2pt">
              <v:shadow color="black [0]"/>
            </v:shape>
          </w:pict>
        </mc:Fallback>
      </mc:AlternateContent>
    </w:r>
    <w:r w:rsidRPr="00E428ED">
      <w:rPr>
        <w:rFonts w:ascii="Times New Roman" w:eastAsia="Times New Roman" w:hAnsi="Times New Roman" w:cs="Times New Roman"/>
        <w:noProof/>
        <w:szCs w:val="24"/>
      </w:rPr>
      <mc:AlternateContent>
        <mc:Choice Requires="wps">
          <w:drawing>
            <wp:anchor distT="36576" distB="36576" distL="36576" distR="36576" simplePos="0" relativeHeight="251662336" behindDoc="0" locked="0" layoutInCell="1" allowOverlap="1" wp14:anchorId="50C8D6B3" wp14:editId="43E17C40">
              <wp:simplePos x="0" y="0"/>
              <wp:positionH relativeFrom="margin">
                <wp:align>center</wp:align>
              </wp:positionH>
              <wp:positionV relativeFrom="paragraph">
                <wp:posOffset>-76277</wp:posOffset>
              </wp:positionV>
              <wp:extent cx="6438900" cy="2490470"/>
              <wp:effectExtent l="0" t="0" r="0"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4904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428ED" w:rsidRPr="00E428ED" w:rsidRDefault="00E428ED" w:rsidP="00E428ED">
                          <w:pPr>
                            <w:widowControl w:val="0"/>
                            <w:spacing w:after="0" w:line="60" w:lineRule="auto"/>
                            <w:rPr>
                              <w:sz w:val="18"/>
                              <w:szCs w:val="18"/>
                            </w:rPr>
                          </w:pPr>
                          <w:r w:rsidRPr="00E428ED">
                            <w:rPr>
                              <w:rFonts w:ascii="Gotham Light" w:hAnsi="Gotham Light"/>
                              <w:color w:val="FFFFFF"/>
                              <w:sz w:val="18"/>
                              <w:szCs w:val="18"/>
                            </w:rPr>
                            <w:t>https://www.dol.gov/ajc/ajc_style_gu</w:t>
                          </w:r>
                        </w:p>
                        <w:p w:rsidR="00E428ED" w:rsidRPr="00E428ED" w:rsidRDefault="00E428ED" w:rsidP="00E428ED">
                          <w:pPr>
                            <w:widowControl w:val="0"/>
                            <w:spacing w:after="0" w:line="240" w:lineRule="auto"/>
                            <w:contextualSpacing/>
                            <w:jc w:val="center"/>
                            <w:rPr>
                              <w:b/>
                              <w:bCs/>
                              <w:sz w:val="18"/>
                              <w:szCs w:val="18"/>
                            </w:rPr>
                          </w:pPr>
                          <w:r w:rsidRPr="00E428ED">
                            <w:rPr>
                              <w:b/>
                              <w:bCs/>
                              <w:sz w:val="18"/>
                              <w:szCs w:val="18"/>
                            </w:rPr>
                            <w:t xml:space="preserve">A program of the UMass Donahue Institute. Chartered by the </w:t>
                          </w:r>
                          <w:proofErr w:type="spellStart"/>
                          <w:r w:rsidRPr="00E428ED">
                            <w:rPr>
                              <w:b/>
                              <w:bCs/>
                              <w:sz w:val="18"/>
                              <w:szCs w:val="18"/>
                            </w:rPr>
                            <w:t>Mass</w:t>
                          </w:r>
                          <w:r>
                            <w:rPr>
                              <w:b/>
                              <w:bCs/>
                              <w:sz w:val="18"/>
                              <w:szCs w:val="18"/>
                            </w:rPr>
                            <w:t>Hire</w:t>
                          </w:r>
                          <w:proofErr w:type="spellEnd"/>
                          <w:r>
                            <w:rPr>
                              <w:b/>
                              <w:bCs/>
                              <w:sz w:val="18"/>
                              <w:szCs w:val="18"/>
                            </w:rPr>
                            <w:t xml:space="preserve"> Greater Brockton Workforce</w:t>
                          </w:r>
                          <w:r w:rsidRPr="00E428ED">
                            <w:rPr>
                              <w:b/>
                              <w:bCs/>
                              <w:sz w:val="18"/>
                              <w:szCs w:val="18"/>
                            </w:rPr>
                            <w:t xml:space="preserve"> Board</w:t>
                          </w:r>
                        </w:p>
                        <w:p w:rsidR="00E428ED" w:rsidRPr="00E428ED" w:rsidRDefault="00E428ED" w:rsidP="00E428ED">
                          <w:pPr>
                            <w:widowControl w:val="0"/>
                            <w:spacing w:after="0" w:line="240" w:lineRule="auto"/>
                            <w:contextualSpacing/>
                            <w:jc w:val="center"/>
                            <w:rPr>
                              <w:sz w:val="18"/>
                              <w:szCs w:val="18"/>
                            </w:rPr>
                          </w:pPr>
                          <w:r w:rsidRPr="00E428ED">
                            <w:rPr>
                              <w:sz w:val="18"/>
                              <w:szCs w:val="18"/>
                            </w:rPr>
                            <w:t xml:space="preserve">Auxiliary aids and services are available upon request to individuals with disabilities </w:t>
                          </w:r>
                        </w:p>
                        <w:p w:rsidR="00E428ED" w:rsidRPr="00E428ED" w:rsidRDefault="00E428ED" w:rsidP="00E428ED">
                          <w:pPr>
                            <w:widowControl w:val="0"/>
                            <w:spacing w:after="0" w:line="240" w:lineRule="auto"/>
                            <w:contextualSpacing/>
                            <w:jc w:val="center"/>
                            <w:rPr>
                              <w:sz w:val="18"/>
                              <w:szCs w:val="18"/>
                            </w:rPr>
                          </w:pPr>
                          <w:r w:rsidRPr="00E428ED">
                            <w:rPr>
                              <w:sz w:val="18"/>
                              <w:szCs w:val="18"/>
                            </w:rPr>
                            <w:t>An equal opportunity employer/program</w:t>
                          </w:r>
                        </w:p>
                        <w:p w:rsidR="00E428ED" w:rsidRDefault="00E428ED" w:rsidP="00E428ED">
                          <w:pPr>
                            <w:widowControl w:val="0"/>
                            <w:spacing w:after="0" w:line="60" w:lineRule="auto"/>
                            <w:jc w:val="center"/>
                          </w:pPr>
                          <w:r>
                            <w:t> </w:t>
                          </w:r>
                        </w:p>
                        <w:p w:rsidR="00E428ED" w:rsidRDefault="00E428ED" w:rsidP="00E428ED">
                          <w:pPr>
                            <w:pStyle w:val="Pa0"/>
                            <w:widowControl w:val="0"/>
                            <w:rPr>
                              <w:rFonts w:ascii="Gotham Light" w:hAnsi="Gotham Light"/>
                              <w:color w:val="FFFFFF"/>
                              <w:sz w:val="23"/>
                              <w:szCs w:val="23"/>
                              <w14:ligatures w14:val="none"/>
                            </w:rPr>
                          </w:pPr>
                          <w:r>
                            <w:rPr>
                              <w:rFonts w:ascii="Gotham Light" w:hAnsi="Gotham Light"/>
                              <w:color w:val="FFFFFF"/>
                              <w:sz w:val="23"/>
                              <w:szCs w:val="23"/>
                              <w14:ligatures w14:val="none"/>
                            </w:rPr>
                            <w:t>ide.pdf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8D6B3" id="_x0000_t202" coordsize="21600,21600" o:spt="202" path="m,l,21600r21600,l21600,xe">
              <v:stroke joinstyle="miter"/>
              <v:path gradientshapeok="t" o:connecttype="rect"/>
            </v:shapetype>
            <v:shape id="Text Box 6" o:spid="_x0000_s1027" type="#_x0000_t202" style="position:absolute;margin-left:0;margin-top:-6pt;width:507pt;height:196.1pt;z-index:25166233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" filled="f" fillcolor="#5b9bd5" stroked="f" strokecolor="black [0]" strokeweight="2pt">
              <v:textbox inset="2.88pt,2.88pt,2.88pt,2.88pt">
                <w:txbxContent>
                  <w:p w:rsidR="00E428ED" w:rsidRPr="00E428ED" w:rsidRDefault="00E428ED" w:rsidP="00E428ED">
                    <w:pPr>
                      <w:widowControl w:val="0"/>
                      <w:spacing w:after="0" w:line="60" w:lineRule="auto"/>
                      <w:rPr>
                        <w:sz w:val="18"/>
                        <w:szCs w:val="18"/>
                      </w:rPr>
                    </w:pPr>
                    <w:r w:rsidRPr="00E428ED">
                      <w:rPr>
                        <w:rFonts w:ascii="Gotham Light" w:hAnsi="Gotham Light"/>
                        <w:color w:val="FFFFFF"/>
                        <w:sz w:val="18"/>
                        <w:szCs w:val="18"/>
                      </w:rPr>
                      <w:t>https://www.dol.gov/ajc/ajc_style_gu</w:t>
                    </w:r>
                  </w:p>
                  <w:p w:rsidR="00E428ED" w:rsidRPr="00E428ED" w:rsidRDefault="00E428ED" w:rsidP="00E428ED">
                    <w:pPr>
                      <w:widowControl w:val="0"/>
                      <w:spacing w:after="0" w:line="240" w:lineRule="auto"/>
                      <w:contextualSpacing/>
                      <w:jc w:val="center"/>
                      <w:rPr>
                        <w:b/>
                        <w:bCs/>
                        <w:sz w:val="18"/>
                        <w:szCs w:val="18"/>
                      </w:rPr>
                    </w:pPr>
                    <w:r w:rsidRPr="00E428ED">
                      <w:rPr>
                        <w:b/>
                        <w:bCs/>
                        <w:sz w:val="18"/>
                        <w:szCs w:val="18"/>
                      </w:rPr>
                      <w:t xml:space="preserve">A program of the UMass Donahue Institute. Chartered by the </w:t>
                    </w:r>
                    <w:proofErr w:type="spellStart"/>
                    <w:r w:rsidRPr="00E428ED">
                      <w:rPr>
                        <w:b/>
                        <w:bCs/>
                        <w:sz w:val="18"/>
                        <w:szCs w:val="18"/>
                      </w:rPr>
                      <w:t>Mass</w:t>
                    </w:r>
                    <w:r>
                      <w:rPr>
                        <w:b/>
                        <w:bCs/>
                        <w:sz w:val="18"/>
                        <w:szCs w:val="18"/>
                      </w:rPr>
                      <w:t>Hire</w:t>
                    </w:r>
                    <w:proofErr w:type="spellEnd"/>
                    <w:r>
                      <w:rPr>
                        <w:b/>
                        <w:bCs/>
                        <w:sz w:val="18"/>
                        <w:szCs w:val="18"/>
                      </w:rPr>
                      <w:t xml:space="preserve"> Greater Brockton Workforce</w:t>
                    </w:r>
                    <w:r w:rsidRPr="00E428ED">
                      <w:rPr>
                        <w:b/>
                        <w:bCs/>
                        <w:sz w:val="18"/>
                        <w:szCs w:val="18"/>
                      </w:rPr>
                      <w:t xml:space="preserve"> Board</w:t>
                    </w:r>
                  </w:p>
                  <w:p w:rsidR="00E428ED" w:rsidRPr="00E428ED" w:rsidRDefault="00E428ED" w:rsidP="00E428ED">
                    <w:pPr>
                      <w:widowControl w:val="0"/>
                      <w:spacing w:after="0" w:line="240" w:lineRule="auto"/>
                      <w:contextualSpacing/>
                      <w:jc w:val="center"/>
                      <w:rPr>
                        <w:sz w:val="18"/>
                        <w:szCs w:val="18"/>
                      </w:rPr>
                    </w:pPr>
                    <w:r w:rsidRPr="00E428ED">
                      <w:rPr>
                        <w:sz w:val="18"/>
                        <w:szCs w:val="18"/>
                      </w:rPr>
                      <w:t xml:space="preserve">Auxiliary aids and services are available upon request to individuals with disabilities </w:t>
                    </w:r>
                  </w:p>
                  <w:p w:rsidR="00E428ED" w:rsidRPr="00E428ED" w:rsidRDefault="00E428ED" w:rsidP="00E428ED">
                    <w:pPr>
                      <w:widowControl w:val="0"/>
                      <w:spacing w:after="0" w:line="240" w:lineRule="auto"/>
                      <w:contextualSpacing/>
                      <w:jc w:val="center"/>
                      <w:rPr>
                        <w:sz w:val="18"/>
                        <w:szCs w:val="18"/>
                      </w:rPr>
                    </w:pPr>
                    <w:r w:rsidRPr="00E428ED">
                      <w:rPr>
                        <w:sz w:val="18"/>
                        <w:szCs w:val="18"/>
                      </w:rPr>
                      <w:t>An equal opportunity employer/program</w:t>
                    </w:r>
                  </w:p>
                  <w:p w:rsidR="00E428ED" w:rsidRDefault="00E428ED" w:rsidP="00E428ED">
                    <w:pPr>
                      <w:widowControl w:val="0"/>
                      <w:spacing w:after="0" w:line="60" w:lineRule="auto"/>
                      <w:jc w:val="center"/>
                    </w:pPr>
                    <w:r>
                      <w:t> </w:t>
                    </w:r>
                  </w:p>
                  <w:p w:rsidR="00E428ED" w:rsidRDefault="00E428ED" w:rsidP="00E428ED">
                    <w:pPr>
                      <w:pStyle w:val="Pa0"/>
                      <w:widowControl w:val="0"/>
                      <w:rPr>
                        <w:rFonts w:ascii="Gotham Light" w:hAnsi="Gotham Light"/>
                        <w:color w:val="FFFFFF"/>
                        <w:sz w:val="23"/>
                        <w:szCs w:val="23"/>
                        <w14:ligatures w14:val="none"/>
                      </w:rPr>
                    </w:pPr>
                    <w:r>
                      <w:rPr>
                        <w:rFonts w:ascii="Gotham Light" w:hAnsi="Gotham Light"/>
                        <w:color w:val="FFFFFF"/>
                        <w:sz w:val="23"/>
                        <w:szCs w:val="23"/>
                        <w14:ligatures w14:val="none"/>
                      </w:rPr>
                      <w:t>ide.pdf</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975" w:rsidRDefault="00F82975" w:rsidP="00E428ED">
      <w:pPr>
        <w:spacing w:after="0" w:line="240" w:lineRule="auto"/>
      </w:pPr>
      <w:r>
        <w:separator/>
      </w:r>
    </w:p>
  </w:footnote>
  <w:footnote w:type="continuationSeparator" w:id="0">
    <w:p w:rsidR="00F82975" w:rsidRDefault="00F82975" w:rsidP="00E42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8ED" w:rsidRDefault="00E428ED">
    <w:pPr>
      <w:pStyle w:val="Header"/>
    </w:pPr>
    <w:r w:rsidRPr="00E428ED">
      <w:rPr>
        <w:rFonts w:ascii="Times New Roman" w:eastAsia="Times New Roman" w:hAnsi="Times New Roman" w:cs="Times New Roman"/>
        <w:noProof/>
        <w:szCs w:val="24"/>
      </w:rPr>
      <w:drawing>
        <wp:anchor distT="36576" distB="36576" distL="36576" distR="36576" simplePos="0" relativeHeight="251659264" behindDoc="0" locked="0" layoutInCell="1" allowOverlap="1" wp14:anchorId="12007002" wp14:editId="35D5B646">
          <wp:simplePos x="0" y="0"/>
          <wp:positionH relativeFrom="column">
            <wp:posOffset>-755834</wp:posOffset>
          </wp:positionH>
          <wp:positionV relativeFrom="paragraph">
            <wp:posOffset>-362060</wp:posOffset>
          </wp:positionV>
          <wp:extent cx="1367448" cy="1094109"/>
          <wp:effectExtent l="0" t="0" r="0" b="0"/>
          <wp:wrapNone/>
          <wp:docPr id="3" name="Picture 3" descr="CareerCenter_Brockto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erCenter_Brockto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397" cy="11084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428ED">
      <w:rPr>
        <w:rFonts w:ascii="Times New Roman" w:eastAsia="Times New Roman" w:hAnsi="Times New Roman" w:cs="Times New Roman"/>
        <w:noProof/>
        <w:szCs w:val="24"/>
      </w:rPr>
      <mc:AlternateContent>
        <mc:Choice Requires="wps">
          <w:drawing>
            <wp:anchor distT="36576" distB="36576" distL="36576" distR="36576" simplePos="0" relativeHeight="251660288" behindDoc="0" locked="0" layoutInCell="1" allowOverlap="1" wp14:anchorId="01870BF6" wp14:editId="34E292FE">
              <wp:simplePos x="0" y="0"/>
              <wp:positionH relativeFrom="column">
                <wp:posOffset>5185124</wp:posOffset>
              </wp:positionH>
              <wp:positionV relativeFrom="paragraph">
                <wp:posOffset>-340918</wp:posOffset>
              </wp:positionV>
              <wp:extent cx="1574025" cy="946113"/>
              <wp:effectExtent l="0" t="0" r="762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025" cy="94611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428ED" w:rsidRPr="00E428ED" w:rsidRDefault="00E428ED" w:rsidP="00E428ED">
                          <w:pPr>
                            <w:widowControl w:val="0"/>
                            <w:spacing w:after="0"/>
                            <w:rPr>
                              <w:color w:val="003A5D"/>
                              <w:sz w:val="20"/>
                              <w:szCs w:val="20"/>
                            </w:rPr>
                          </w:pPr>
                          <w:r w:rsidRPr="00E428ED">
                            <w:rPr>
                              <w:color w:val="003A5D"/>
                              <w:sz w:val="20"/>
                              <w:szCs w:val="20"/>
                            </w:rPr>
                            <w:t>34 School St.</w:t>
                          </w:r>
                        </w:p>
                        <w:p w:rsidR="00E428ED" w:rsidRPr="00E428ED" w:rsidRDefault="00E428ED" w:rsidP="00E428ED">
                          <w:pPr>
                            <w:widowControl w:val="0"/>
                            <w:spacing w:after="0"/>
                            <w:rPr>
                              <w:color w:val="003A5D"/>
                              <w:sz w:val="20"/>
                              <w:szCs w:val="20"/>
                            </w:rPr>
                          </w:pPr>
                          <w:r w:rsidRPr="00E428ED">
                            <w:rPr>
                              <w:color w:val="003A5D"/>
                              <w:sz w:val="20"/>
                              <w:szCs w:val="20"/>
                            </w:rPr>
                            <w:t>Brockton, MA 02301</w:t>
                          </w:r>
                        </w:p>
                        <w:p w:rsidR="00E428ED" w:rsidRPr="00E428ED" w:rsidRDefault="00E428ED" w:rsidP="00E428ED">
                          <w:pPr>
                            <w:widowControl w:val="0"/>
                            <w:spacing w:after="0"/>
                            <w:rPr>
                              <w:color w:val="003A5D"/>
                              <w:sz w:val="20"/>
                              <w:szCs w:val="20"/>
                            </w:rPr>
                          </w:pPr>
                          <w:r w:rsidRPr="00E428ED">
                            <w:rPr>
                              <w:color w:val="003A5D"/>
                              <w:sz w:val="20"/>
                              <w:szCs w:val="20"/>
                            </w:rPr>
                            <w:t>(508) 513-3400</w:t>
                          </w:r>
                        </w:p>
                        <w:p w:rsidR="00E428ED" w:rsidRPr="00E428ED" w:rsidRDefault="00E428ED" w:rsidP="00E428ED">
                          <w:pPr>
                            <w:widowControl w:val="0"/>
                            <w:spacing w:after="0"/>
                            <w:rPr>
                              <w:color w:val="009877"/>
                              <w:sz w:val="20"/>
                              <w:szCs w:val="20"/>
                            </w:rPr>
                          </w:pPr>
                          <w:r w:rsidRPr="00E428ED">
                            <w:rPr>
                              <w:color w:val="009877"/>
                              <w:sz w:val="20"/>
                              <w:szCs w:val="20"/>
                            </w:rPr>
                            <w:t>www.masshiregbcc.org</w:t>
                          </w:r>
                        </w:p>
                        <w:p w:rsidR="00E428ED" w:rsidRPr="00E428ED" w:rsidRDefault="00E428ED" w:rsidP="00E428ED">
                          <w:pPr>
                            <w:widowControl w:val="0"/>
                            <w:spacing w:after="0"/>
                            <w:rPr>
                              <w:color w:val="009877"/>
                              <w:sz w:val="20"/>
                              <w:szCs w:val="20"/>
                            </w:rPr>
                          </w:pPr>
                          <w:r w:rsidRPr="00E428ED">
                            <w:rPr>
                              <w:color w:val="009877"/>
                              <w:sz w:val="20"/>
                              <w:szCs w:val="20"/>
                            </w:rPr>
                            <w:t>info@masshiregbcc.org</w:t>
                          </w:r>
                        </w:p>
                        <w:p w:rsidR="00E428ED" w:rsidRDefault="00E428ED" w:rsidP="00E428ED">
                          <w:pPr>
                            <w:widowControl w:val="0"/>
                            <w:spacing w:after="0"/>
                            <w:rPr>
                              <w:color w:val="00000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70BF6" id="_x0000_t202" coordsize="21600,21600" o:spt="202" path="m,l,21600r21600,l21600,xe">
              <v:stroke joinstyle="miter"/>
              <v:path gradientshapeok="t" o:connecttype="rect"/>
            </v:shapetype>
            <v:shape id="Text Box 3" o:spid="_x0000_s1026" type="#_x0000_t202" style="position:absolute;margin-left:408.3pt;margin-top:-26.85pt;width:123.95pt;height:7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" filled="f" fillcolor="#5b9bd5" stroked="f" strokecolor="black [0]" strokeweight="2pt">
              <v:textbox inset="2.88pt,2.88pt,2.88pt,2.88pt">
                <w:txbxContent>
                  <w:p w:rsidR="00E428ED" w:rsidRPr="00E428ED" w:rsidRDefault="00E428ED" w:rsidP="00E428ED">
                    <w:pPr>
                      <w:widowControl w:val="0"/>
                      <w:spacing w:after="0"/>
                      <w:rPr>
                        <w:color w:val="003A5D"/>
                        <w:sz w:val="20"/>
                        <w:szCs w:val="20"/>
                      </w:rPr>
                    </w:pPr>
                    <w:r w:rsidRPr="00E428ED">
                      <w:rPr>
                        <w:color w:val="003A5D"/>
                        <w:sz w:val="20"/>
                        <w:szCs w:val="20"/>
                      </w:rPr>
                      <w:t>34 School St.</w:t>
                    </w:r>
                  </w:p>
                  <w:p w:rsidR="00E428ED" w:rsidRPr="00E428ED" w:rsidRDefault="00E428ED" w:rsidP="00E428ED">
                    <w:pPr>
                      <w:widowControl w:val="0"/>
                      <w:spacing w:after="0"/>
                      <w:rPr>
                        <w:color w:val="003A5D"/>
                        <w:sz w:val="20"/>
                        <w:szCs w:val="20"/>
                      </w:rPr>
                    </w:pPr>
                    <w:r w:rsidRPr="00E428ED">
                      <w:rPr>
                        <w:color w:val="003A5D"/>
                        <w:sz w:val="20"/>
                        <w:szCs w:val="20"/>
                      </w:rPr>
                      <w:t>Brockton, MA 02301</w:t>
                    </w:r>
                  </w:p>
                  <w:p w:rsidR="00E428ED" w:rsidRPr="00E428ED" w:rsidRDefault="00E428ED" w:rsidP="00E428ED">
                    <w:pPr>
                      <w:widowControl w:val="0"/>
                      <w:spacing w:after="0"/>
                      <w:rPr>
                        <w:color w:val="003A5D"/>
                        <w:sz w:val="20"/>
                        <w:szCs w:val="20"/>
                      </w:rPr>
                    </w:pPr>
                    <w:r w:rsidRPr="00E428ED">
                      <w:rPr>
                        <w:color w:val="003A5D"/>
                        <w:sz w:val="20"/>
                        <w:szCs w:val="20"/>
                      </w:rPr>
                      <w:t>(508) 513-3400</w:t>
                    </w:r>
                  </w:p>
                  <w:p w:rsidR="00E428ED" w:rsidRPr="00E428ED" w:rsidRDefault="00E428ED" w:rsidP="00E428ED">
                    <w:pPr>
                      <w:widowControl w:val="0"/>
                      <w:spacing w:after="0"/>
                      <w:rPr>
                        <w:color w:val="009877"/>
                        <w:sz w:val="20"/>
                        <w:szCs w:val="20"/>
                      </w:rPr>
                    </w:pPr>
                    <w:r w:rsidRPr="00E428ED">
                      <w:rPr>
                        <w:color w:val="009877"/>
                        <w:sz w:val="20"/>
                        <w:szCs w:val="20"/>
                      </w:rPr>
                      <w:t>www.masshiregbcc.org</w:t>
                    </w:r>
                  </w:p>
                  <w:p w:rsidR="00E428ED" w:rsidRPr="00E428ED" w:rsidRDefault="00E428ED" w:rsidP="00E428ED">
                    <w:pPr>
                      <w:widowControl w:val="0"/>
                      <w:spacing w:after="0"/>
                      <w:rPr>
                        <w:color w:val="009877"/>
                        <w:sz w:val="20"/>
                        <w:szCs w:val="20"/>
                      </w:rPr>
                    </w:pPr>
                    <w:r w:rsidRPr="00E428ED">
                      <w:rPr>
                        <w:color w:val="009877"/>
                        <w:sz w:val="20"/>
                        <w:szCs w:val="20"/>
                      </w:rPr>
                      <w:t>info@masshiregbcc.org</w:t>
                    </w:r>
                  </w:p>
                  <w:p w:rsidR="00E428ED" w:rsidRDefault="00E428ED" w:rsidP="00E428ED">
                    <w:pPr>
                      <w:widowControl w:val="0"/>
                      <w:spacing w:after="0"/>
                      <w:rPr>
                        <w:color w:val="000000"/>
                      </w:rPr>
                    </w:pPr>
                    <w:r>
                      <w:t>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E5DD6"/>
    <w:multiLevelType w:val="hybridMultilevel"/>
    <w:tmpl w:val="249E4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E23311"/>
    <w:multiLevelType w:val="hybridMultilevel"/>
    <w:tmpl w:val="A4668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4204B6F"/>
    <w:multiLevelType w:val="hybridMultilevel"/>
    <w:tmpl w:val="3282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ED"/>
    <w:rsid w:val="00192656"/>
    <w:rsid w:val="00265EEC"/>
    <w:rsid w:val="00523A29"/>
    <w:rsid w:val="00747976"/>
    <w:rsid w:val="007F0376"/>
    <w:rsid w:val="008E0FD6"/>
    <w:rsid w:val="00A17F0C"/>
    <w:rsid w:val="00AB5D58"/>
    <w:rsid w:val="00D9776B"/>
    <w:rsid w:val="00DD58E3"/>
    <w:rsid w:val="00E428ED"/>
    <w:rsid w:val="00ED5860"/>
    <w:rsid w:val="00F205C4"/>
    <w:rsid w:val="00F811A6"/>
    <w:rsid w:val="00F82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CE899C-6D32-4473-8B5E-32FB49E1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8ED"/>
  </w:style>
  <w:style w:type="paragraph" w:styleId="Footer">
    <w:name w:val="footer"/>
    <w:basedOn w:val="Normal"/>
    <w:link w:val="FooterChar"/>
    <w:uiPriority w:val="99"/>
    <w:unhideWhenUsed/>
    <w:rsid w:val="00E42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8ED"/>
  </w:style>
  <w:style w:type="paragraph" w:customStyle="1" w:styleId="Pa0">
    <w:name w:val="Pa0"/>
    <w:basedOn w:val="Normal"/>
    <w:rsid w:val="00E428ED"/>
    <w:pPr>
      <w:spacing w:after="0" w:line="241" w:lineRule="exact"/>
    </w:pPr>
    <w:rPr>
      <w:rFonts w:ascii="Calibri" w:eastAsia="Times New Roman" w:hAnsi="Calibri" w:cs="Calibri"/>
      <w:color w:val="000000"/>
      <w:kern w:val="28"/>
      <w:sz w:val="20"/>
      <w:szCs w:val="20"/>
      <w14:ligatures w14:val="standard"/>
      <w14:cntxtAlts/>
    </w:rPr>
  </w:style>
  <w:style w:type="paragraph" w:styleId="BalloonText">
    <w:name w:val="Balloon Text"/>
    <w:basedOn w:val="Normal"/>
    <w:link w:val="BalloonTextChar"/>
    <w:uiPriority w:val="99"/>
    <w:semiHidden/>
    <w:unhideWhenUsed/>
    <w:rsid w:val="00E42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xtmove.org" TargetMode="External"/><Relationship Id="rId13" Type="http://schemas.openxmlformats.org/officeDocument/2006/relationships/hyperlink" Target="http://www.onetonlin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s.gov/jobquest" TargetMode="External"/><Relationship Id="rId12" Type="http://schemas.openxmlformats.org/officeDocument/2006/relationships/hyperlink" Target="http://web.detma.org/JobQuest/TorqHelp.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jobquest" TargetMode="External"/><Relationship Id="rId5" Type="http://schemas.openxmlformats.org/officeDocument/2006/relationships/footnotes" Target="footnotes.xml"/><Relationship Id="rId15" Type="http://schemas.openxmlformats.org/officeDocument/2006/relationships/hyperlink" Target="http://www.bls.gov" TargetMode="External"/><Relationship Id="rId10" Type="http://schemas.openxmlformats.org/officeDocument/2006/relationships/hyperlink" Target="https://masscis.intocareer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yskillsmyfuture.org" TargetMode="External"/><Relationship Id="rId14" Type="http://schemas.openxmlformats.org/officeDocument/2006/relationships/hyperlink" Target="http://www.acinet.org/occ%20intro.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Craig</dc:creator>
  <cp:keywords/>
  <dc:description/>
  <cp:lastModifiedBy>Verla, Joe</cp:lastModifiedBy>
  <cp:revision>6</cp:revision>
  <cp:lastPrinted>2018-09-11T15:54:00Z</cp:lastPrinted>
  <dcterms:created xsi:type="dcterms:W3CDTF">2018-09-06T12:59:00Z</dcterms:created>
  <dcterms:modified xsi:type="dcterms:W3CDTF">2018-09-11T15:57:00Z</dcterms:modified>
</cp:coreProperties>
</file>